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43.2" w:rightFromText="43.2" w:topFromText="43.2" w:bottomFromText="43.2" w:vertAnchor="margin" w:horzAnchor="margin" w:tblpXSpec="left" w:tblpYSpec="top"/>
        <w:tblW w:w="10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tblGridChange w:id="0">
          <w:tblGrid>
            <w:gridCol w:w="1020"/>
          </w:tblGrid>
        </w:tblGridChange>
      </w:tblGrid>
      <w:tr>
        <w:trPr>
          <w:cantSplit w:val="1"/>
          <w:tblHeader w:val="0"/>
        </w:trPr>
        <w:tc>
          <w:tcPr>
            <w:tcMar>
              <w:top w:w="-476.64" w:type="dxa"/>
              <w:left w:w="-476.64" w:type="dxa"/>
              <w:bottom w:w="-476.64" w:type="dxa"/>
              <w:right w:w="-476.64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Ai:  ___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Aii: 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Grade 6: Individuals and Societies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Unit 3: Local and Global Markets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Summative 2: Creating your own Business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-6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1035"/>
        <w:gridCol w:w="1035"/>
        <w:gridCol w:w="105"/>
        <w:gridCol w:w="945"/>
        <w:gridCol w:w="1050"/>
        <w:gridCol w:w="105"/>
        <w:gridCol w:w="1155"/>
        <w:gridCol w:w="105"/>
        <w:gridCol w:w="930"/>
        <w:gridCol w:w="930"/>
        <w:gridCol w:w="1770"/>
        <w:tblGridChange w:id="0">
          <w:tblGrid>
            <w:gridCol w:w="1635"/>
            <w:gridCol w:w="1035"/>
            <w:gridCol w:w="1035"/>
            <w:gridCol w:w="105"/>
            <w:gridCol w:w="945"/>
            <w:gridCol w:w="1050"/>
            <w:gridCol w:w="105"/>
            <w:gridCol w:w="1155"/>
            <w:gridCol w:w="105"/>
            <w:gridCol w:w="930"/>
            <w:gridCol w:w="930"/>
            <w:gridCol w:w="177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1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Your Business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Name: </w:t>
            </w:r>
          </w:p>
        </w:tc>
        <w:tc>
          <w:tcPr>
            <w:gridSpan w:val="6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Company Logo: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Company Name: </w:t>
            </w:r>
          </w:p>
        </w:tc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Product description: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-600.2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780"/>
        <w:gridCol w:w="780"/>
        <w:gridCol w:w="780"/>
        <w:gridCol w:w="780"/>
        <w:gridCol w:w="1455"/>
        <w:gridCol w:w="105"/>
        <w:gridCol w:w="780"/>
        <w:gridCol w:w="780"/>
        <w:gridCol w:w="780"/>
        <w:gridCol w:w="780"/>
        <w:gridCol w:w="1620"/>
        <w:tblGridChange w:id="0">
          <w:tblGrid>
            <w:gridCol w:w="1380"/>
            <w:gridCol w:w="780"/>
            <w:gridCol w:w="780"/>
            <w:gridCol w:w="780"/>
            <w:gridCol w:w="780"/>
            <w:gridCol w:w="1455"/>
            <w:gridCol w:w="105"/>
            <w:gridCol w:w="780"/>
            <w:gridCol w:w="780"/>
            <w:gridCol w:w="780"/>
            <w:gridCol w:w="780"/>
            <w:gridCol w:w="16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Public and Private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Define the term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Tax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" in your own words </w: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Give an example of a tax: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Define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Health and Safety Regulations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"</w: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Give an example of a Health and Safety Regulation:</w:t>
            </w:r>
          </w:p>
        </w:tc>
      </w:tr>
      <w:tr>
        <w:trPr>
          <w:cantSplit w:val="0"/>
          <w:trHeight w:val="1206.9140625" w:hRule="atLeast"/>
          <w:tblHeader w:val="0"/>
        </w:trPr>
        <w:tc>
          <w:tcPr>
            <w:gridSpan w:val="6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Define the term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Union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" in your own words 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Give an example: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Define the term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Strike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" in your own words 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Give an example:</w:t>
            </w:r>
          </w:p>
        </w:tc>
      </w:tr>
      <w:tr>
        <w:trPr>
          <w:cantSplit w:val="1"/>
          <w:tblHeader w:val="0"/>
        </w:trPr>
        <w:tc>
          <w:tcPr>
            <w:gridSpan w:val="6"/>
            <w:vMerge w:val="restart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Define the term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Minimum Wage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" and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Living Wage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in your own words 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Give examples:</w:t>
            </w:r>
          </w:p>
        </w:tc>
      </w:tr>
      <w:tr>
        <w:trPr>
          <w:cantSplit w:val="0"/>
          <w:trHeight w:val="1537.880859375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2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Aii: How would these rules (tax, health and safety, unions, strikes, minimum wage, living wage) affect your business? Give two examples of how your business would follow these rules.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40.0" w:type="dxa"/>
        <w:jc w:val="left"/>
        <w:tblInd w:w="-5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0"/>
        <w:gridCol w:w="780"/>
        <w:gridCol w:w="780"/>
        <w:gridCol w:w="780"/>
        <w:gridCol w:w="780"/>
        <w:gridCol w:w="1425"/>
        <w:gridCol w:w="135"/>
        <w:gridCol w:w="780"/>
        <w:gridCol w:w="780"/>
        <w:gridCol w:w="780"/>
        <w:gridCol w:w="780"/>
        <w:gridCol w:w="1590"/>
        <w:tblGridChange w:id="0">
          <w:tblGrid>
            <w:gridCol w:w="1350"/>
            <w:gridCol w:w="780"/>
            <w:gridCol w:w="780"/>
            <w:gridCol w:w="780"/>
            <w:gridCol w:w="780"/>
            <w:gridCol w:w="1425"/>
            <w:gridCol w:w="135"/>
            <w:gridCol w:w="780"/>
            <w:gridCol w:w="780"/>
            <w:gridCol w:w="780"/>
            <w:gridCol w:w="780"/>
            <w:gridCol w:w="15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Sustainability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what it means for a business to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sustainable energy sources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advantages and disadvantages.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will your business use sustainable energy sources?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what it means for a business to have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sustainable waste disposal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advantages and disadvantages.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will your business have sustainable waste disposal?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what it means for a business to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sustainable recyclable materials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advantages and disadvantages.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will your business adapt to use recyclable materials?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purpose of the United Nations Sustainable Development Goals (UN SDGs).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advantages and disadvantages.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Aii: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UN SDGs will your business contribute towards? Why?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9">
    <w:pPr>
      <w:widowControl w:val="0"/>
      <w:spacing w:lin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RED LIGHT, No AI to be used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6162675</wp:posOffset>
          </wp:positionH>
          <wp:positionV relativeFrom="paragraph">
            <wp:posOffset>-247649</wp:posOffset>
          </wp:positionV>
          <wp:extent cx="481013" cy="807539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1013" cy="80753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