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Debate Question: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your opinion before this debate and why? If you did not have an opinion, what questions would you need answered?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the strongest argument in favour of war and why?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the strongest argument in favour of diplomacy and why?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critiques do you have of either argument?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your opinion after this debate? Why?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4625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8434F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0C23AE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0C23AE"/>
    <w:pPr>
      <w:ind w:left="720"/>
      <w:contextualSpacing w:val="1"/>
    </w:pPr>
    <w:rPr>
      <w:lang w:val="en-GB"/>
    </w:rPr>
  </w:style>
  <w:style w:type="table" w:styleId="TableGrid">
    <w:name w:val="Table Grid"/>
    <w:basedOn w:val="TableNormal"/>
    <w:uiPriority w:val="39"/>
    <w:rsid w:val="00276A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D13E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FD13E1"/>
    <w:rPr>
      <w:color w:val="808080"/>
      <w:shd w:color="auto" w:fill="e6e6e6" w:val="clear"/>
    </w:rPr>
  </w:style>
  <w:style w:type="paragraph" w:styleId="Header">
    <w:name w:val="header"/>
    <w:basedOn w:val="Normal"/>
    <w:link w:val="HeaderChar"/>
    <w:uiPriority w:val="99"/>
    <w:unhideWhenUsed w:val="1"/>
    <w:rsid w:val="00FD13E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FD13E1"/>
  </w:style>
  <w:style w:type="paragraph" w:styleId="Footer">
    <w:name w:val="footer"/>
    <w:basedOn w:val="Normal"/>
    <w:link w:val="FooterChar"/>
    <w:uiPriority w:val="99"/>
    <w:unhideWhenUsed w:val="1"/>
    <w:rsid w:val="00FD13E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FD13E1"/>
  </w:style>
  <w:style w:type="character" w:styleId="Strong">
    <w:name w:val="Strong"/>
    <w:basedOn w:val="DefaultParagraphFont"/>
    <w:uiPriority w:val="22"/>
    <w:qFormat w:val="1"/>
    <w:rsid w:val="0013370E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118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1189"/>
    <w:rPr>
      <w:rFonts w:ascii="Segoe UI" w:cs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D28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Ofqt3/kefL+sNTZVCu31D0lVg==">CgMxLjA4AHIhMTVFRkllNGRfWG9pLWp2M0NxRjJIQzg5dE9ZSlhXRmNY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2022-11-24T11:12:00Z</dcterms:created>
  <dc:creator>Gina Smith</dc:creator>
</cp:coreProperties>
</file>